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1"/>
        <w:gridCol w:w="7637"/>
        <w:gridCol w:w="2126"/>
        <w:gridCol w:w="2127"/>
        <w:gridCol w:w="1984"/>
      </w:tblGrid>
      <w:tr w:rsidR="00BF3E77" w:rsidRPr="002B12D9" w:rsidTr="005E5878">
        <w:tc>
          <w:tcPr>
            <w:tcW w:w="551" w:type="dxa"/>
            <w:shd w:val="clear" w:color="auto" w:fill="D6E3BC" w:themeFill="accent3" w:themeFillTint="66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bookmarkStart w:id="0" w:name="_GoBack"/>
            <w:bookmarkEnd w:id="0"/>
            <w:r w:rsidRPr="002B12D9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№</w:t>
            </w:r>
          </w:p>
        </w:tc>
        <w:tc>
          <w:tcPr>
            <w:tcW w:w="7637" w:type="dxa"/>
            <w:shd w:val="clear" w:color="auto" w:fill="D6E3BC" w:themeFill="accent3" w:themeFillTint="66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Наименование организации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Количество респондентов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Количество получателей услуг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Доля респондентов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№4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259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124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208,87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№2 «Улыбка»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210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220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95,45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«Центр развития ребенка – детский сад №3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113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221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51,13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компенсирующего вида «Детский сад №23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25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80,65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 39 «Сказка»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196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51,02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центр развития ребенка детский сад №29 с осуществлением физического и психического развития, коррекции и оздоровления всех воспитанников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238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299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79,60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комбинированного вида «Детский сад» № 40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244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342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71,35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«Детский сад №8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94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111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84,68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9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комбинированного вида «Детский сад №35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689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321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214,64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«Детский сад №32 «Аленушка» комбинированного вида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274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278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98,56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11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№28»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101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193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52,33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12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№7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111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118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94,07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№30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273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341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80,06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14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центр развития ребенка – детский сад с осуществлением физического и психического развития, коррекции и оздоровления всех воспитанников №6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310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177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175,14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lastRenderedPageBreak/>
              <w:t>15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детский сад №18 «Алые паруса»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231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142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162,68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16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№21» с осуществлением физического и психического развития, коррекции и оздоровления всех воспитанников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216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433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49,88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17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«Детский сад №37»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144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210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68,57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18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«Детский сад №36 «</w:t>
            </w:r>
            <w:proofErr w:type="spellStart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Найырал</w:t>
            </w:r>
            <w:proofErr w:type="spellEnd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» комбинированного вида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138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221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62,44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19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«Детский сад №25»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157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257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61,09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20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№24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82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199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41,21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21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комбинированного вида «Детский сад №31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104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189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55,03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22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№19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433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341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126,98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23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№33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107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200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53,50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24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комбинированного вида «Детский сад № 11»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824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252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326,98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25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№20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84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132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63,64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26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Детский сад №34 «Светлячок» комбинированного вида г.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553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270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204,81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27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№38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210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170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123,53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28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комбинированного вида «Детский сад №5 «Рябинка»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195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404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48,27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29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Детский сад №1 «Золотой ключик»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948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466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203,43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30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 xml:space="preserve">Муниципальное бюджетное дошкольное образовательное учреждение </w:t>
            </w: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lastRenderedPageBreak/>
              <w:t>«Детский сад №10»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lastRenderedPageBreak/>
              <w:t>45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68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66,18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lastRenderedPageBreak/>
              <w:t>31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детский сад № 9 «</w:t>
            </w:r>
            <w:proofErr w:type="spellStart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Сылдысчыгаш</w:t>
            </w:r>
            <w:proofErr w:type="spellEnd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» комбинированного вида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1032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450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229,33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32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Детский сад № 15 «Страна детства» комбинированного вида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181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448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40,40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33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автономное дошкольное образовательное учреждение «Детский сад №12 «</w:t>
            </w:r>
            <w:proofErr w:type="spellStart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Кежик</w:t>
            </w:r>
            <w:proofErr w:type="spellEnd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» города Кызыла Республики Тыва»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448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407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110,07</w:t>
            </w:r>
          </w:p>
        </w:tc>
      </w:tr>
      <w:tr w:rsidR="00BF3E77" w:rsidRPr="002B12D9" w:rsidTr="005E5878">
        <w:tc>
          <w:tcPr>
            <w:tcW w:w="551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34</w:t>
            </w:r>
          </w:p>
        </w:tc>
        <w:tc>
          <w:tcPr>
            <w:tcW w:w="7637" w:type="dxa"/>
          </w:tcPr>
          <w:p w:rsidR="00BF3E77" w:rsidRPr="002B12D9" w:rsidRDefault="00BF3E77" w:rsidP="005E5878">
            <w:pPr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Муниципальное бюджетное дошкольное образовательное учреждение детский сад №17 «</w:t>
            </w:r>
            <w:proofErr w:type="spellStart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Салгал</w:t>
            </w:r>
            <w:proofErr w:type="spellEnd"/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» комбинированного вида города Кызыла Республики Тыва</w:t>
            </w:r>
          </w:p>
        </w:tc>
        <w:tc>
          <w:tcPr>
            <w:tcW w:w="2126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387</w:t>
            </w:r>
          </w:p>
        </w:tc>
        <w:tc>
          <w:tcPr>
            <w:tcW w:w="2127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262</w:t>
            </w:r>
          </w:p>
        </w:tc>
        <w:tc>
          <w:tcPr>
            <w:tcW w:w="1984" w:type="dxa"/>
            <w:vAlign w:val="center"/>
          </w:tcPr>
          <w:p w:rsidR="00BF3E77" w:rsidRPr="002B12D9" w:rsidRDefault="00BF3E77" w:rsidP="005E5878">
            <w:pPr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2B12D9">
              <w:rPr>
                <w:rFonts w:eastAsia="Calibri" w:cs="Times New Roman"/>
                <w:color w:val="000000"/>
                <w:sz w:val="22"/>
                <w:lang w:eastAsia="en-US"/>
              </w:rPr>
              <w:t>147,71</w:t>
            </w:r>
          </w:p>
        </w:tc>
      </w:tr>
    </w:tbl>
    <w:p w:rsidR="00B2728C" w:rsidRDefault="00B2728C"/>
    <w:sectPr w:rsidR="00B2728C" w:rsidSect="00BF3E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E7"/>
    <w:rsid w:val="00990214"/>
    <w:rsid w:val="00B2728C"/>
    <w:rsid w:val="00BF3E77"/>
    <w:rsid w:val="00C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CE019-8C38-4FAC-B63E-84C114D6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77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F3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3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2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2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HomeS</cp:lastModifiedBy>
  <cp:revision>2</cp:revision>
  <cp:lastPrinted>2019-12-11T09:58:00Z</cp:lastPrinted>
  <dcterms:created xsi:type="dcterms:W3CDTF">2019-12-11T10:02:00Z</dcterms:created>
  <dcterms:modified xsi:type="dcterms:W3CDTF">2019-12-11T10:02:00Z</dcterms:modified>
</cp:coreProperties>
</file>